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93" w:rsidRPr="008A7932" w:rsidRDefault="0008254F" w:rsidP="0008254F">
      <w:pPr>
        <w:pStyle w:val="HTML"/>
        <w:spacing w:line="276" w:lineRule="auto"/>
        <w:jc w:val="center"/>
        <w:rPr>
          <w:rStyle w:val="tlid-translation"/>
          <w:rFonts w:ascii="Times New Roman" w:eastAsiaTheme="minorHAnsi" w:hAnsi="Times New Roman" w:cstheme="minorBidi"/>
          <w:b/>
          <w:sz w:val="40"/>
          <w:szCs w:val="40"/>
          <w:lang w:val="uk-UA"/>
        </w:rPr>
      </w:pPr>
      <w:r w:rsidRPr="008A7932">
        <w:rPr>
          <w:rStyle w:val="tlid-translation"/>
          <w:rFonts w:ascii="Times New Roman" w:eastAsiaTheme="minorHAnsi" w:hAnsi="Times New Roman" w:cstheme="minorBidi"/>
          <w:b/>
          <w:sz w:val="40"/>
          <w:szCs w:val="40"/>
          <w:lang w:val="uk-UA"/>
        </w:rPr>
        <w:t>Міжнародний проект «IAU100 NameExoWorld»: участь України</w:t>
      </w:r>
    </w:p>
    <w:p w:rsidR="0008254F" w:rsidRDefault="00FE7422" w:rsidP="00F57C7E">
      <w:pPr>
        <w:pStyle w:val="HTML"/>
        <w:jc w:val="both"/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</w:pP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ab/>
      </w:r>
    </w:p>
    <w:p w:rsidR="0008254F" w:rsidRDefault="0008254F" w:rsidP="00F57C7E">
      <w:pPr>
        <w:pStyle w:val="HTML"/>
        <w:jc w:val="both"/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</w:pPr>
    </w:p>
    <w:p w:rsidR="00FE7422" w:rsidRPr="00814979" w:rsidRDefault="00574F79" w:rsidP="00F57C7E">
      <w:pPr>
        <w:pStyle w:val="HTML"/>
        <w:jc w:val="both"/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</w:pPr>
      <w:r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Міжнародний астрономічний союз (IAU)</w:t>
      </w:r>
      <w:r w:rsidRPr="00574F79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у </w:t>
      </w:r>
      <w:r w:rsidR="002A769A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рамках святкування 100-річчя від 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часу</w:t>
      </w:r>
      <w:r w:rsidR="002A769A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 свого заснування організ</w:t>
      </w:r>
      <w:r w:rsidR="0008254F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у</w:t>
      </w:r>
      <w:r w:rsidR="002A769A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в</w:t>
      </w:r>
      <w:r w:rsidR="0008254F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ав</w:t>
      </w:r>
      <w:r w:rsidR="002A769A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міжнародний проект</w:t>
      </w:r>
      <w:r w:rsidR="002A769A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 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«</w:t>
      </w:r>
      <w:r w:rsidR="002A769A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IAU100 NameExoWorld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»</w:t>
      </w:r>
      <w:r w:rsidR="002A769A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.  </w:t>
      </w:r>
      <w:r w:rsidR="00FE7422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Мета </w:t>
      </w:r>
      <w:r w:rsidR="00FE7422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міжнародного проекту</w:t>
      </w:r>
      <w:r w:rsidR="00FE7422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: звернути увагу суспільства на усвідомлення нашого місця у Всесвіті, заохотити  до роздумів про </w:t>
      </w:r>
      <w:r w:rsidR="00F57C7E" w:rsidRPr="00F57C7E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майбутнє нашої рідної</w:t>
      </w:r>
      <w:r w:rsidR="00F57C7E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 </w:t>
      </w:r>
      <w:r w:rsidR="00FE7422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планет</w:t>
      </w:r>
      <w:r w:rsidR="00F57C7E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и</w:t>
      </w:r>
      <w:r w:rsidR="00FE7422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 Земля. 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У рамках цього проекту кожна країна світу – член Міжнародного астрономічного союзу (МАС) -  надає власні </w:t>
      </w:r>
      <w:r w:rsidR="002A769A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назв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и</w:t>
      </w:r>
      <w:r w:rsidR="002A769A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 екзопланеті та її батьківській </w:t>
      </w:r>
      <w:r w:rsidR="002A769A" w:rsidRPr="0008254F"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  <w:t>з</w:t>
      </w:r>
      <w:r w:rsidRPr="0008254F"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  <w:t xml:space="preserve">орі, які спостерігаються у небі над </w:t>
      </w:r>
      <w:r w:rsidR="0008254F" w:rsidRPr="0008254F"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  <w:t>столицею</w:t>
      </w:r>
      <w:r w:rsidRPr="0008254F"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  <w:t xml:space="preserve"> цієї країни</w:t>
      </w:r>
      <w:r w:rsidR="002A769A" w:rsidRPr="0008254F"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  <w:t xml:space="preserve">. </w:t>
      </w:r>
      <w:r w:rsidRPr="0008254F"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  <w:t xml:space="preserve">Країни – члени МАС, серед яких і Україна, - підтвердили свою участь </w:t>
      </w:r>
      <w:r w:rsidR="00FE7422" w:rsidRPr="0008254F"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  <w:t>у</w:t>
      </w:r>
      <w:r w:rsidRPr="0008254F"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  <w:t xml:space="preserve"> проекті на національному рівні (</w:t>
      </w:r>
      <w:hyperlink r:id="rId5" w:history="1">
        <w:r w:rsidR="0008254F" w:rsidRPr="0008254F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08254F" w:rsidRPr="0008254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8254F" w:rsidRPr="0008254F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="0008254F" w:rsidRPr="0008254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8254F" w:rsidRPr="0008254F">
          <w:rPr>
            <w:rStyle w:val="a3"/>
            <w:rFonts w:ascii="Times New Roman" w:hAnsi="Times New Roman" w:cs="Times New Roman"/>
            <w:sz w:val="28"/>
            <w:szCs w:val="28"/>
          </w:rPr>
          <w:t>nameexoworlds</w:t>
        </w:r>
        <w:r w:rsidR="0008254F" w:rsidRPr="0008254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8254F" w:rsidRPr="0008254F">
          <w:rPr>
            <w:rStyle w:val="a3"/>
            <w:rFonts w:ascii="Times New Roman" w:hAnsi="Times New Roman" w:cs="Times New Roman"/>
            <w:sz w:val="28"/>
            <w:szCs w:val="28"/>
          </w:rPr>
          <w:t>iau</w:t>
        </w:r>
        <w:r w:rsidR="0008254F" w:rsidRPr="0008254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8254F" w:rsidRPr="0008254F">
          <w:rPr>
            <w:rStyle w:val="a3"/>
            <w:rFonts w:ascii="Times New Roman" w:hAnsi="Times New Roman" w:cs="Times New Roman"/>
            <w:sz w:val="28"/>
            <w:szCs w:val="28"/>
          </w:rPr>
          <w:t>org</w:t>
        </w:r>
        <w:r w:rsidR="0008254F" w:rsidRPr="0008254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08254F" w:rsidRPr="0008254F">
          <w:rPr>
            <w:rStyle w:val="a3"/>
            <w:rFonts w:ascii="Times New Roman" w:hAnsi="Times New Roman" w:cs="Times New Roman"/>
            <w:sz w:val="28"/>
            <w:szCs w:val="28"/>
          </w:rPr>
          <w:t>ukraine</w:t>
        </w:r>
      </w:hyperlink>
      <w:r w:rsidRPr="0008254F"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  <w:t xml:space="preserve">). </w:t>
      </w:r>
      <w:r w:rsidR="00FE7422" w:rsidRPr="0008254F"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  <w:t xml:space="preserve">Представником України в проекті є </w:t>
      </w:r>
      <w:r w:rsidR="001370EF" w:rsidRPr="0008254F"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  <w:t xml:space="preserve">Українська астрономічна асоціація (УАА) – громадська організація, яка об’єднує як професійних астрономів, так і людей, що цікавляться наукою. </w:t>
      </w:r>
    </w:p>
    <w:p w:rsidR="008A7932" w:rsidRPr="00814979" w:rsidRDefault="008A7932" w:rsidP="00F57C7E">
      <w:pPr>
        <w:pStyle w:val="HTML"/>
        <w:jc w:val="both"/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</w:pPr>
    </w:p>
    <w:p w:rsidR="000A33F2" w:rsidRPr="00814979" w:rsidRDefault="00FE7422" w:rsidP="0008254F">
      <w:pPr>
        <w:pStyle w:val="HTML"/>
        <w:spacing w:line="276" w:lineRule="auto"/>
        <w:jc w:val="both"/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</w:pPr>
      <w:r w:rsidRPr="0008254F"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  <w:tab/>
      </w:r>
      <w:r w:rsidR="00087B4B" w:rsidRPr="0008254F"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  <w:t xml:space="preserve">Відтак УАА оголошує </w:t>
      </w:r>
      <w:r w:rsidR="0008254F"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  <w:t xml:space="preserve">всеукраїнський </w:t>
      </w:r>
      <w:r w:rsidR="00087B4B" w:rsidRPr="0008254F"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  <w:t>конкурс на найкращі</w:t>
      </w:r>
      <w:r w:rsidR="00087B4B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 назви батьківської зорі та її планет</w:t>
      </w:r>
      <w:r w:rsidR="001F5993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и</w:t>
      </w:r>
      <w:r w:rsidR="00087B4B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-супутника</w:t>
      </w:r>
      <w:r w:rsidR="0008254F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, які 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повинні </w:t>
      </w:r>
      <w:r w:rsidR="001F5993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мати тісний зв’язок </w:t>
      </w:r>
      <w:r w:rsidR="0008254F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і</w:t>
      </w:r>
      <w:r w:rsidR="001F5993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з  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нашою </w:t>
      </w:r>
      <w:r w:rsidR="001F5993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історією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, наукою, культурою</w:t>
      </w:r>
      <w:r w:rsidR="00087B4B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.</w:t>
      </w:r>
      <w:r w:rsidR="001F5993"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 </w:t>
      </w:r>
      <w:r w:rsidR="0008254F" w:rsidRPr="0008254F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Термін проведення конкурсу в Україні: з 1</w:t>
      </w:r>
      <w:r w:rsidR="0008254F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 </w:t>
      </w:r>
      <w:r w:rsidR="0008254F" w:rsidRPr="0008254F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серпня до 30 </w:t>
      </w:r>
      <w:r w:rsidR="00814979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жовтня</w:t>
      </w:r>
      <w:r w:rsidR="0008254F" w:rsidRPr="0008254F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 2019 р. Потім протягом двох тижнів Н</w:t>
      </w:r>
      <w:r w:rsidR="000A33F2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омінаційний </w:t>
      </w:r>
      <w:r w:rsidR="0008254F" w:rsidRPr="0008254F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комітет опрацює подані заявки для голосування і обговорить їх із представниками Наглядового комітету. </w:t>
      </w:r>
    </w:p>
    <w:p w:rsidR="008A7932" w:rsidRPr="00814979" w:rsidRDefault="008A7932" w:rsidP="0008254F">
      <w:pPr>
        <w:pStyle w:val="HTML"/>
        <w:spacing w:line="276" w:lineRule="auto"/>
        <w:jc w:val="both"/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</w:pPr>
    </w:p>
    <w:p w:rsidR="00A35864" w:rsidRPr="00814979" w:rsidRDefault="000A33F2" w:rsidP="000A33F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  <w:tab/>
      </w:r>
      <w:r w:rsidRPr="000A33F2"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  <w:t xml:space="preserve">З умовами конкурсу можна ознайомитися за посиланням </w:t>
      </w:r>
      <w:hyperlink r:id="rId6" w:history="1">
        <w:r w:rsidRPr="00C538C2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C538C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C538C2">
          <w:rPr>
            <w:rStyle w:val="a3"/>
            <w:rFonts w:ascii="Times New Roman" w:hAnsi="Times New Roman" w:cs="Times New Roman"/>
            <w:sz w:val="28"/>
            <w:szCs w:val="28"/>
          </w:rPr>
          <w:t>mao</w:t>
        </w:r>
        <w:r w:rsidRPr="00C538C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538C2">
          <w:rPr>
            <w:rStyle w:val="a3"/>
            <w:rFonts w:ascii="Times New Roman" w:hAnsi="Times New Roman" w:cs="Times New Roman"/>
            <w:sz w:val="28"/>
            <w:szCs w:val="28"/>
          </w:rPr>
          <w:t>kiev</w:t>
        </w:r>
        <w:r w:rsidRPr="00C538C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538C2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C538C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C538C2">
          <w:rPr>
            <w:rStyle w:val="a3"/>
            <w:rFonts w:ascii="Times New Roman" w:hAnsi="Times New Roman" w:cs="Times New Roman"/>
            <w:sz w:val="28"/>
            <w:szCs w:val="28"/>
          </w:rPr>
          <w:t>NameExoWorlds</w:t>
        </w:r>
        <w:r w:rsidRPr="00C538C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C538C2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C538C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0A33F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7932" w:rsidRPr="00814979" w:rsidRDefault="008A7932" w:rsidP="000A33F2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33F2" w:rsidRPr="00814979" w:rsidRDefault="000A33F2" w:rsidP="000A33F2">
      <w:pPr>
        <w:pStyle w:val="HTML"/>
        <w:spacing w:line="276" w:lineRule="auto"/>
        <w:jc w:val="both"/>
        <w:rPr>
          <w:lang w:val="ru-RU"/>
        </w:rPr>
      </w:pPr>
      <w:r w:rsidRPr="000A33F2"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  <w:t xml:space="preserve">Свої пропозиції можна надіслати на адресу </w:t>
      </w:r>
      <w:hyperlink r:id="rId7" w:history="1">
        <w:r w:rsidRPr="000A33F2">
          <w:rPr>
            <w:rStyle w:val="a3"/>
            <w:rFonts w:ascii="Times New Roman" w:eastAsiaTheme="minorHAnsi" w:hAnsi="Times New Roman" w:cs="Times New Roman"/>
            <w:sz w:val="28"/>
            <w:szCs w:val="28"/>
            <w:lang w:val="uk-UA"/>
          </w:rPr>
          <w:t>ua.NameExoWorlds@gmail.com</w:t>
        </w:r>
      </w:hyperlink>
      <w:r w:rsidRPr="000A33F2">
        <w:rPr>
          <w:rStyle w:val="tlid-translation"/>
          <w:rFonts w:ascii="Times New Roman" w:eastAsiaTheme="minorHAnsi" w:hAnsi="Times New Roman" w:cs="Times New Roman"/>
          <w:sz w:val="28"/>
          <w:szCs w:val="28"/>
          <w:lang w:val="uk-UA"/>
        </w:rPr>
        <w:t xml:space="preserve"> або через онлайн-форму </w:t>
      </w:r>
      <w:hyperlink r:id="rId8" w:tgtFrame="_blank" w:history="1">
        <w:r w:rsidRPr="000A33F2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0A33F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0A33F2">
          <w:rPr>
            <w:rStyle w:val="a3"/>
            <w:rFonts w:ascii="Times New Roman" w:hAnsi="Times New Roman" w:cs="Times New Roman"/>
            <w:sz w:val="28"/>
            <w:szCs w:val="28"/>
          </w:rPr>
          <w:t>forms</w:t>
        </w:r>
        <w:r w:rsidRPr="000A33F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0A33F2">
          <w:rPr>
            <w:rStyle w:val="a3"/>
            <w:rFonts w:ascii="Times New Roman" w:hAnsi="Times New Roman" w:cs="Times New Roman"/>
            <w:sz w:val="28"/>
            <w:szCs w:val="28"/>
          </w:rPr>
          <w:t>gle</w:t>
        </w:r>
        <w:r w:rsidRPr="000A33F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0A33F2">
          <w:rPr>
            <w:rStyle w:val="a3"/>
            <w:rFonts w:ascii="Times New Roman" w:hAnsi="Times New Roman" w:cs="Times New Roman"/>
            <w:sz w:val="28"/>
            <w:szCs w:val="28"/>
          </w:rPr>
          <w:t>WRc</w:t>
        </w:r>
        <w:r w:rsidRPr="000A33F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5</w:t>
        </w:r>
        <w:r w:rsidRPr="000A33F2">
          <w:rPr>
            <w:rStyle w:val="a3"/>
            <w:rFonts w:ascii="Times New Roman" w:hAnsi="Times New Roman" w:cs="Times New Roman"/>
            <w:sz w:val="28"/>
            <w:szCs w:val="28"/>
          </w:rPr>
          <w:t>LzYgTqedqAtn</w:t>
        </w:r>
        <w:r w:rsidRPr="000A33F2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7</w:t>
        </w:r>
      </w:hyperlink>
      <w:r>
        <w:rPr>
          <w:lang w:val="ru-RU"/>
        </w:rPr>
        <w:t>.</w:t>
      </w:r>
    </w:p>
    <w:p w:rsidR="008A7932" w:rsidRPr="00814979" w:rsidRDefault="008A7932" w:rsidP="000A33F2">
      <w:pPr>
        <w:pStyle w:val="HTML"/>
        <w:spacing w:line="276" w:lineRule="auto"/>
        <w:jc w:val="both"/>
        <w:rPr>
          <w:rStyle w:val="tlid-translation"/>
          <w:lang w:val="ru-RU"/>
        </w:rPr>
      </w:pPr>
    </w:p>
    <w:p w:rsidR="0008254F" w:rsidRPr="0008254F" w:rsidRDefault="000A33F2" w:rsidP="0008254F">
      <w:pPr>
        <w:pStyle w:val="HTML"/>
        <w:spacing w:line="276" w:lineRule="auto"/>
        <w:jc w:val="both"/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</w:pP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="0008254F" w:rsidRPr="0008254F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Остаточне голосування буде проводитися з 15 </w:t>
      </w:r>
      <w:r w:rsidR="00814979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листопада</w:t>
      </w:r>
      <w:r w:rsidR="0008254F" w:rsidRPr="0008254F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 до 25 </w:t>
      </w:r>
      <w:r w:rsidR="00814979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листопада</w:t>
      </w:r>
      <w:r w:rsidR="0008254F" w:rsidRPr="0008254F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 2019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 </w:t>
      </w:r>
      <w:r w:rsidR="0008254F" w:rsidRPr="0008254F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р.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 </w:t>
      </w:r>
      <w:r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Номінаційний комітет, 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до якого входять представники наукових, освітянських і громадських організацій України, разом із членами Наглядового комітету оголосить 30 </w:t>
      </w:r>
      <w:r w:rsidR="00814979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листопада</w:t>
      </w:r>
      <w:bookmarkStart w:id="0" w:name="_GoBack"/>
      <w:bookmarkEnd w:id="0"/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 2019 року </w:t>
      </w:r>
      <w:r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остаточне рішення щодо 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трьох </w:t>
      </w:r>
      <w:r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назв-переможц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ів, які й становитимуть </w:t>
      </w:r>
      <w:r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офіційн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у</w:t>
      </w:r>
      <w:r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 пропозиці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ю від </w:t>
      </w:r>
      <w:r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України 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до Номінаційного комітету міжнародного проекту «</w:t>
      </w:r>
      <w:r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IAU100 NameExoWorld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»</w:t>
      </w:r>
      <w:r w:rsidRPr="001F5993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.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  </w:t>
      </w:r>
      <w:r w:rsidR="0008254F" w:rsidRPr="0008254F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Комітети можуть відхилити результати, якщо обрані імена не </w:t>
      </w:r>
      <w:r w:rsidR="0008254F" w:rsidRPr="0008254F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lastRenderedPageBreak/>
        <w:t>будуть відповідати правилам МАС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.</w:t>
      </w:r>
      <w:r w:rsidR="0008254F" w:rsidRPr="0008254F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 Комітет МАС планує оголосити результати в другій половині грудня 2019 р.</w:t>
      </w:r>
    </w:p>
    <w:p w:rsidR="000A33F2" w:rsidRPr="00814979" w:rsidRDefault="000A33F2">
      <w:pPr>
        <w:pStyle w:val="HTML"/>
        <w:spacing w:line="276" w:lineRule="auto"/>
        <w:jc w:val="both"/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</w:pP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ab/>
      </w:r>
      <w:r w:rsidR="0008254F" w:rsidRPr="0008254F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Враховуючи широкий публічний резонанс конкурсу, світоглядне значення запропонованим назвам планетній системі, які увічнять наш вибір, Н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омінаційний комітет</w:t>
      </w:r>
      <w:r w:rsidR="0008254F" w:rsidRPr="0008254F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 звертається до всіх 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зацікавлених </w:t>
      </w:r>
      <w:r w:rsidR="0008254F" w:rsidRPr="0008254F"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>організацій розмістити цю інформацію на своїх веб-сторінках і тримати її активною до завершення конкурсу, як і поширити її у всіх соціальних мережах.</w:t>
      </w:r>
      <w:r>
        <w:rPr>
          <w:rStyle w:val="tlid-translation"/>
          <w:rFonts w:ascii="Times New Roman" w:eastAsiaTheme="minorHAnsi" w:hAnsi="Times New Roman" w:cstheme="minorBidi"/>
          <w:sz w:val="28"/>
          <w:szCs w:val="28"/>
          <w:lang w:val="uk-UA"/>
        </w:rPr>
        <w:t xml:space="preserve"> </w:t>
      </w:r>
    </w:p>
    <w:p w:rsidR="008A7932" w:rsidRPr="00814979" w:rsidRDefault="008A7932">
      <w:pPr>
        <w:pStyle w:val="HTML"/>
        <w:spacing w:line="276" w:lineRule="auto"/>
        <w:jc w:val="both"/>
        <w:rPr>
          <w:rStyle w:val="tlid-translation"/>
          <w:lang w:val="uk-UA"/>
        </w:rPr>
      </w:pPr>
    </w:p>
    <w:p w:rsidR="008A7932" w:rsidRPr="008A7932" w:rsidRDefault="008A7932" w:rsidP="008D03BB">
      <w:pPr>
        <w:pStyle w:val="HTML"/>
        <w:spacing w:line="276" w:lineRule="auto"/>
        <w:jc w:val="center"/>
        <w:rPr>
          <w:rStyle w:val="tlid-translation"/>
        </w:rPr>
      </w:pPr>
      <w:r>
        <w:rPr>
          <w:noProof/>
          <w:lang w:val="ru-RU" w:eastAsia="ru-RU"/>
        </w:rPr>
        <w:drawing>
          <wp:inline distT="0" distB="0" distL="0" distR="0" wp14:anchorId="6EB24694" wp14:editId="484A82F1">
            <wp:extent cx="49530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932" w:rsidRPr="008A79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9A"/>
    <w:rsid w:val="00021BFB"/>
    <w:rsid w:val="00053277"/>
    <w:rsid w:val="0008254F"/>
    <w:rsid w:val="00087B4B"/>
    <w:rsid w:val="000A33F2"/>
    <w:rsid w:val="001370EF"/>
    <w:rsid w:val="0015315B"/>
    <w:rsid w:val="001703AE"/>
    <w:rsid w:val="00171BE7"/>
    <w:rsid w:val="001F5993"/>
    <w:rsid w:val="002654C6"/>
    <w:rsid w:val="002A769A"/>
    <w:rsid w:val="002D49DC"/>
    <w:rsid w:val="0031492E"/>
    <w:rsid w:val="0035412A"/>
    <w:rsid w:val="00381681"/>
    <w:rsid w:val="003C623E"/>
    <w:rsid w:val="00440F38"/>
    <w:rsid w:val="00574F79"/>
    <w:rsid w:val="00672452"/>
    <w:rsid w:val="0067455B"/>
    <w:rsid w:val="006A3E93"/>
    <w:rsid w:val="006E6A02"/>
    <w:rsid w:val="00814979"/>
    <w:rsid w:val="00852096"/>
    <w:rsid w:val="008A7932"/>
    <w:rsid w:val="008C62BE"/>
    <w:rsid w:val="008D03BB"/>
    <w:rsid w:val="008E422E"/>
    <w:rsid w:val="00911AB1"/>
    <w:rsid w:val="00961EC6"/>
    <w:rsid w:val="009B27A0"/>
    <w:rsid w:val="009C1022"/>
    <w:rsid w:val="00A301B0"/>
    <w:rsid w:val="00A35864"/>
    <w:rsid w:val="00AA54AE"/>
    <w:rsid w:val="00AD6C13"/>
    <w:rsid w:val="00D83006"/>
    <w:rsid w:val="00DB21F1"/>
    <w:rsid w:val="00E54C54"/>
    <w:rsid w:val="00EC59FF"/>
    <w:rsid w:val="00EE4999"/>
    <w:rsid w:val="00EF5A66"/>
    <w:rsid w:val="00F57C7E"/>
    <w:rsid w:val="00FA210B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0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3C623E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23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lid-translation">
    <w:name w:val="tlid-translation"/>
    <w:basedOn w:val="a0"/>
    <w:rsid w:val="00087B4B"/>
  </w:style>
  <w:style w:type="paragraph" w:styleId="HTML">
    <w:name w:val="HTML Preformatted"/>
    <w:basedOn w:val="a"/>
    <w:link w:val="HTML0"/>
    <w:uiPriority w:val="99"/>
    <w:unhideWhenUsed/>
    <w:rsid w:val="001F5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993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A301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254F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A33F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79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0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3C623E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23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lid-translation">
    <w:name w:val="tlid-translation"/>
    <w:basedOn w:val="a0"/>
    <w:rsid w:val="00087B4B"/>
  </w:style>
  <w:style w:type="paragraph" w:styleId="HTML">
    <w:name w:val="HTML Preformatted"/>
    <w:basedOn w:val="a"/>
    <w:link w:val="HTML0"/>
    <w:uiPriority w:val="99"/>
    <w:unhideWhenUsed/>
    <w:rsid w:val="001F5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993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A301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254F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A33F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79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Rc5LzYgTqedqAtn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a.NameExoWorld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o.kiev.ua/NameExoWorlds_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meexoworlds.iau.org/ukrain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Lukyanyk</dc:creator>
  <cp:keywords/>
  <dc:description/>
  <cp:lastModifiedBy>Ludmila</cp:lastModifiedBy>
  <cp:revision>4</cp:revision>
  <dcterms:created xsi:type="dcterms:W3CDTF">2019-08-01T08:08:00Z</dcterms:created>
  <dcterms:modified xsi:type="dcterms:W3CDTF">2019-10-05T19:35:00Z</dcterms:modified>
</cp:coreProperties>
</file>